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BB" w:rsidRDefault="005B37C2"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5274310" cy="746442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C2" w:rsidRDefault="005B37C2"/>
    <w:p w:rsidR="005B37C2" w:rsidRDefault="005B37C2">
      <w:r>
        <w:rPr>
          <w:rFonts w:ascii="Calibri" w:hAnsi="Calibri" w:cs="Calibri"/>
          <w:noProof/>
          <w:lang w:eastAsia="el-GR"/>
        </w:rPr>
        <w:lastRenderedPageBreak/>
        <w:drawing>
          <wp:inline distT="0" distB="0" distL="0" distR="0">
            <wp:extent cx="5274310" cy="7465050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5B37C2" w:rsidRP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B37C2" w:rsidRP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0000"/>
          <w:sz w:val="36"/>
          <w:szCs w:val="36"/>
        </w:rPr>
      </w:pPr>
      <w:r>
        <w:rPr>
          <w:rFonts w:ascii="Calibri" w:hAnsi="Calibri" w:cs="Calibri"/>
          <w:b/>
          <w:bCs/>
          <w:color w:val="FF0000"/>
          <w:sz w:val="36"/>
          <w:szCs w:val="36"/>
        </w:rPr>
        <w:lastRenderedPageBreak/>
        <w:t>Υπογράμμισε</w:t>
      </w:r>
      <w:r w:rsidRPr="005B37C2">
        <w:rPr>
          <w:rFonts w:ascii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τη</w:t>
      </w:r>
      <w:r w:rsidRPr="005B37C2">
        <w:rPr>
          <w:rFonts w:ascii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σωστή</w:t>
      </w:r>
      <w:r w:rsidRPr="005B37C2">
        <w:rPr>
          <w:rFonts w:ascii="Liberation Serif" w:hAnsi="Liberation Serif" w:cs="Liberation Serif"/>
          <w:b/>
          <w:bCs/>
          <w:color w:val="FF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απάντηση με βάση αυτά που είδαμε</w:t>
      </w:r>
      <w:r w:rsidRPr="005B37C2">
        <w:rPr>
          <w:rFonts w:ascii="Liberation Serif" w:hAnsi="Liberation Serif" w:cs="Liberation Serif"/>
          <w:b/>
          <w:bCs/>
          <w:color w:val="FF0000"/>
          <w:sz w:val="36"/>
          <w:szCs w:val="36"/>
        </w:rPr>
        <w:t>:</w:t>
      </w:r>
    </w:p>
    <w:p w:rsidR="005B37C2" w:rsidRP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α</w:t>
      </w:r>
      <w:r w:rsidRPr="005B37C2">
        <w:rPr>
          <w:rFonts w:ascii="Liberation Serif" w:hAnsi="Liberation Serif" w:cs="Liberation Serif"/>
          <w:b/>
          <w:bCs/>
          <w:color w:val="000080"/>
          <w:sz w:val="36"/>
          <w:szCs w:val="36"/>
        </w:rPr>
        <w:t xml:space="preserve">.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Πανίδα</w:t>
      </w:r>
      <w:r w:rsidRPr="005B37C2">
        <w:rPr>
          <w:rFonts w:ascii="Liberation Serif" w:hAnsi="Liberation Serif" w:cs="Liberation Serif"/>
          <w:b/>
          <w:bCs/>
          <w:color w:val="00008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είναι</w:t>
      </w:r>
      <w:r w:rsidRPr="005B37C2">
        <w:rPr>
          <w:rFonts w:ascii="Liberation Serif" w:hAnsi="Liberation Serif" w:cs="Liberation Serif"/>
          <w:b/>
          <w:bCs/>
          <w:color w:val="000080"/>
          <w:sz w:val="36"/>
          <w:szCs w:val="36"/>
        </w:rPr>
        <w:t>: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το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σύνολο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των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ζώων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το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σύνολο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των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φυτών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το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σύνολο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των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δασών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>.</w:t>
      </w: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</w:pP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β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.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“Έμβιο”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σημαίνει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>: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χωρίς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ζωή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ζωντανό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αμφίβιο</w:t>
      </w: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γ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.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σκύλος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είναι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>: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σπονδυλωτό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ζώο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ασπόνδυλο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ζώο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>.</w:t>
      </w:r>
    </w:p>
    <w:p w:rsidR="005B37C2" w:rsidRDefault="005B37C2" w:rsidP="005B37C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δ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.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Μια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πόλη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μπορεί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>: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να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αποτελεί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ένα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οικοσύστημα</w:t>
      </w:r>
    </w:p>
    <w:p w:rsidR="005B37C2" w:rsidRDefault="005B37C2" w:rsidP="005B3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80"/>
          <w:sz w:val="36"/>
          <w:szCs w:val="36"/>
        </w:rPr>
      </w:pPr>
      <w:r>
        <w:rPr>
          <w:rFonts w:ascii="Calibri" w:hAnsi="Calibri" w:cs="Calibri"/>
          <w:b/>
          <w:bCs/>
          <w:color w:val="000080"/>
          <w:sz w:val="36"/>
          <w:szCs w:val="36"/>
        </w:rPr>
        <w:t>να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μην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αποτελεί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ένα</w:t>
      </w:r>
      <w:r>
        <w:rPr>
          <w:rFonts w:ascii="Liberation Serif" w:hAnsi="Liberation Serif" w:cs="Liberation Serif"/>
          <w:b/>
          <w:bCs/>
          <w:color w:val="00008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000080"/>
          <w:sz w:val="36"/>
          <w:szCs w:val="36"/>
        </w:rPr>
        <w:t>οικοσύστημα</w:t>
      </w:r>
    </w:p>
    <w:p w:rsidR="005B37C2" w:rsidRDefault="005B37C2"/>
    <w:p w:rsidR="00B2016D" w:rsidRDefault="00B2016D" w:rsidP="00B2016D">
      <w:pPr>
        <w:autoSpaceDE w:val="0"/>
        <w:autoSpaceDN w:val="0"/>
        <w:adjustRightInd w:val="0"/>
        <w:spacing w:after="140"/>
        <w:rPr>
          <w:rFonts w:ascii="Calibri" w:hAnsi="Calibri" w:cs="Calibri"/>
          <w:lang/>
        </w:rPr>
      </w:pPr>
    </w:p>
    <w:p w:rsidR="00B2016D" w:rsidRDefault="00B2016D" w:rsidP="00B2016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color w:val="000000"/>
          <w:sz w:val="48"/>
          <w:szCs w:val="48"/>
        </w:rPr>
        <w:t>Η</w:t>
      </w:r>
      <w:r>
        <w:rPr>
          <w:rFonts w:ascii="Liberation Serif" w:hAnsi="Liberation Serif" w:cs="Liberation Serif"/>
          <w:b/>
          <w:bCs/>
          <w:color w:val="000000"/>
          <w:sz w:val="48"/>
          <w:szCs w:val="4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>μάνα</w:t>
      </w:r>
      <w:r>
        <w:rPr>
          <w:rFonts w:ascii="Liberation Serif" w:hAnsi="Liberation Serif" w:cs="Liberation Serif"/>
          <w:b/>
          <w:bCs/>
          <w:color w:val="000000"/>
          <w:sz w:val="48"/>
          <w:szCs w:val="4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>του</w:t>
      </w:r>
      <w:r>
        <w:rPr>
          <w:rFonts w:ascii="Liberation Serif" w:hAnsi="Liberation Serif" w:cs="Liberation Serif"/>
          <w:b/>
          <w:bCs/>
          <w:color w:val="000000"/>
          <w:sz w:val="48"/>
          <w:szCs w:val="4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48"/>
          <w:szCs w:val="48"/>
        </w:rPr>
        <w:t>Χριστού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</w:tblGrid>
      <w:tr w:rsidR="00B2016D" w:rsidRPr="00B2016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016D" w:rsidRDefault="00B201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971550" cy="68580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16D" w:rsidRPr="00B2016D" w:rsidRDefault="00B2016D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30099"/>
                <w:sz w:val="74"/>
                <w:szCs w:val="74"/>
              </w:rPr>
              <w:t>Φ</w:t>
            </w:r>
            <w:r>
              <w:rPr>
                <w:rFonts w:ascii="Calibri" w:hAnsi="Calibri" w:cs="Calibri"/>
                <w:sz w:val="24"/>
                <w:szCs w:val="24"/>
              </w:rPr>
              <w:t>εύγεις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πάνου</w:t>
            </w:r>
            <w:proofErr w:type="spellEnd"/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στην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άνοιξη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γιε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μου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καλέ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μου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Άνοιξή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μου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γλυκιά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γυρισμό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που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δεν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έχεις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fldChar w:fldCharType="begin"/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HYPERLINK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 xml:space="preserve"> "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http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://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ebooks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.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edu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.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gr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/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modules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/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ebook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/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show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.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php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/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DSDIM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-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instrText>C</w:instrTex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</w:rPr>
              <w:instrText>106/331/2254,8485/#"</w:instrTex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fldChar w:fldCharType="separate"/>
            </w:r>
            <w:r>
              <w:rPr>
                <w:rFonts w:ascii="Calibri" w:hAnsi="Calibri" w:cs="Calibri"/>
                <w:color w:val="006600"/>
                <w:sz w:val="24"/>
                <w:szCs w:val="24"/>
                <w:u w:val="single"/>
              </w:rPr>
              <w:t>Η</w: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6600"/>
                <w:sz w:val="24"/>
                <w:szCs w:val="24"/>
                <w:u w:val="single"/>
              </w:rPr>
              <w:t>ομορφιά</w: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6600"/>
                <w:sz w:val="24"/>
                <w:szCs w:val="24"/>
                <w:u w:val="single"/>
              </w:rPr>
              <w:t>σου</w: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6600"/>
                <w:sz w:val="24"/>
                <w:szCs w:val="24"/>
                <w:u w:val="single"/>
              </w:rPr>
              <w:t>βασίλεψε</w:t>
            </w:r>
            <w:r w:rsidRPr="00B2016D">
              <w:rPr>
                <w:rFonts w:ascii="Liberation Serif" w:hAnsi="Liberation Serif" w:cs="Liberation Serif"/>
                <w:color w:val="0066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6600"/>
                <w:sz w:val="24"/>
                <w:szCs w:val="24"/>
                <w:u w:val="single"/>
              </w:rPr>
              <w:t>κίτρινη</w:t>
            </w:r>
            <w:r>
              <w:rPr>
                <w:rFonts w:ascii="Liberation Serif" w:hAnsi="Liberation Serif" w:cs="Liberation Serif"/>
                <w:color w:val="006600"/>
                <w:sz w:val="24"/>
                <w:szCs w:val="24"/>
                <w:lang/>
              </w:rPr>
              <w:fldChar w:fldCharType="end"/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γιε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μου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δεν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μιλάς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δεν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κοιτάς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πώς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hyperlink r:id="rId8" w:history="1">
              <w:r>
                <w:rPr>
                  <w:rFonts w:ascii="Calibri" w:hAnsi="Calibri" w:cs="Calibri"/>
                  <w:color w:val="006600"/>
                  <w:sz w:val="24"/>
                  <w:szCs w:val="24"/>
                  <w:u w:val="single"/>
                </w:rPr>
                <w:t>μαδιέμαι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γλυκέ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μου</w:t>
            </w:r>
            <w:r w:rsidRPr="00B2016D">
              <w:rPr>
                <w:rFonts w:ascii="Liberation Serif" w:hAnsi="Liberation Serif" w:cs="Liberation Serif"/>
                <w:sz w:val="24"/>
                <w:szCs w:val="24"/>
              </w:rPr>
              <w:t>!</w:t>
            </w:r>
          </w:p>
          <w:p w:rsidR="00B2016D" w:rsidRPr="00B2016D" w:rsidRDefault="00B201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  <w:lang/>
                </w:rPr>
                <w:t> </w:t>
              </w:r>
            </w:hyperlink>
          </w:p>
        </w:tc>
      </w:tr>
    </w:tbl>
    <w:p w:rsidR="00B2016D" w:rsidRDefault="00B2016D" w:rsidP="00B2016D">
      <w:pPr>
        <w:autoSpaceDE w:val="0"/>
        <w:autoSpaceDN w:val="0"/>
        <w:adjustRightInd w:val="0"/>
        <w:spacing w:after="14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el-GR"/>
        </w:rPr>
        <w:lastRenderedPageBreak/>
        <w:drawing>
          <wp:inline distT="0" distB="0" distL="0" distR="0">
            <wp:extent cx="5953125" cy="2628900"/>
            <wp:effectExtent l="1905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6D" w:rsidRPr="00B2016D" w:rsidRDefault="00B2016D" w:rsidP="00B2016D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i/>
          <w:iCs/>
          <w:color w:val="000080"/>
          <w:sz w:val="32"/>
          <w:szCs w:val="32"/>
        </w:rPr>
      </w:pPr>
      <w:r>
        <w:rPr>
          <w:rFonts w:ascii="Calibri" w:hAnsi="Calibri" w:cs="Calibri"/>
          <w:i/>
          <w:iCs/>
          <w:color w:val="000080"/>
          <w:sz w:val="32"/>
          <w:szCs w:val="32"/>
        </w:rPr>
        <w:t>Πρόκειται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για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μια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στροφή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από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ποίημα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αυτό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του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Κώστα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Βάρναλη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,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οποίο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έχει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θρησκευτικό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περιεχόμενο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με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θρηνητικό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χαρακτήρα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>(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μοιάζει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με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μοιρολόγια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της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δημοτικής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παράδοσης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>).</w:t>
      </w:r>
    </w:p>
    <w:p w:rsidR="00B2016D" w:rsidRPr="00B2016D" w:rsidRDefault="00B2016D" w:rsidP="00B2016D">
      <w:pPr>
        <w:autoSpaceDE w:val="0"/>
        <w:autoSpaceDN w:val="0"/>
        <w:adjustRightInd w:val="0"/>
        <w:spacing w:after="140"/>
        <w:jc w:val="both"/>
        <w:rPr>
          <w:rFonts w:ascii="Liberation Serif" w:hAnsi="Liberation Serif" w:cs="Liberation Serif"/>
          <w:i/>
          <w:iCs/>
          <w:color w:val="000080"/>
          <w:sz w:val="32"/>
          <w:szCs w:val="32"/>
        </w:rPr>
      </w:pPr>
      <w:r>
        <w:rPr>
          <w:rFonts w:ascii="Calibri" w:hAnsi="Calibri" w:cs="Calibri"/>
          <w:i/>
          <w:iCs/>
          <w:color w:val="000080"/>
          <w:sz w:val="32"/>
          <w:szCs w:val="32"/>
        </w:rPr>
        <w:t>Το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θέμα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του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ποιήματος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σχετίζεται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με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τον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επιτάφιο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θρήνο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της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Παναγίας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.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Η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μητέρα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του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Χριστού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θρηνεί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πάνω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από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νεκρό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σώμα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του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γιου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color w:val="000080"/>
          <w:sz w:val="32"/>
          <w:szCs w:val="32"/>
        </w:rPr>
        <w:t>της</w:t>
      </w: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>.</w:t>
      </w:r>
    </w:p>
    <w:p w:rsidR="00B2016D" w:rsidRPr="00B2016D" w:rsidRDefault="00B2016D" w:rsidP="00B2016D">
      <w:pPr>
        <w:autoSpaceDE w:val="0"/>
        <w:autoSpaceDN w:val="0"/>
        <w:adjustRightInd w:val="0"/>
        <w:spacing w:after="140"/>
        <w:jc w:val="both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140"/>
        <w:jc w:val="both"/>
        <w:rPr>
          <w:rFonts w:ascii="Liberation Serif" w:hAnsi="Liberation Serif" w:cs="Liberation Serif"/>
          <w:i/>
          <w:iCs/>
          <w:color w:val="000080"/>
          <w:sz w:val="44"/>
          <w:szCs w:val="44"/>
        </w:rPr>
      </w:pPr>
      <w:r w:rsidRPr="00B2016D">
        <w:rPr>
          <w:rFonts w:ascii="Liberation Serif" w:hAnsi="Liberation Serif" w:cs="Liberation Serif"/>
          <w:i/>
          <w:iCs/>
          <w:color w:val="000080"/>
          <w:sz w:val="32"/>
          <w:szCs w:val="32"/>
        </w:rPr>
        <w:t xml:space="preserve">                                        </w:t>
      </w:r>
      <w:r w:rsidRPr="00B2016D">
        <w:rPr>
          <w:rFonts w:ascii="Liberation Serif" w:hAnsi="Liberation Serif" w:cs="Liberation Serif"/>
          <w:i/>
          <w:iCs/>
          <w:color w:val="000080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FF0000"/>
          <w:sz w:val="44"/>
          <w:szCs w:val="44"/>
        </w:rPr>
        <w:t>ΕΡΓΑΣΙΕΣ</w:t>
      </w:r>
      <w:r w:rsidRPr="00B2016D">
        <w:rPr>
          <w:rFonts w:ascii="Liberation Serif" w:hAnsi="Liberation Serif" w:cs="Liberation Serif"/>
          <w:i/>
          <w:iCs/>
          <w:color w:val="000080"/>
          <w:sz w:val="44"/>
          <w:szCs w:val="44"/>
        </w:rPr>
        <w:t xml:space="preserve"> </w:t>
      </w:r>
    </w:p>
    <w:p w:rsidR="00B2016D" w:rsidRPr="00B2016D" w:rsidRDefault="00B2016D" w:rsidP="00B2016D">
      <w:pPr>
        <w:autoSpaceDE w:val="0"/>
        <w:autoSpaceDN w:val="0"/>
        <w:adjustRightInd w:val="0"/>
        <w:spacing w:after="140"/>
        <w:jc w:val="both"/>
        <w:rPr>
          <w:rFonts w:ascii="Liberation Serif" w:hAnsi="Liberation Serif" w:cs="Liberation Serif"/>
          <w:color w:val="0000FF"/>
          <w:sz w:val="36"/>
          <w:szCs w:val="36"/>
        </w:rPr>
      </w:pP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1. </w:t>
      </w:r>
      <w:r>
        <w:rPr>
          <w:rFonts w:ascii="Calibri" w:hAnsi="Calibri" w:cs="Calibri"/>
          <w:color w:val="0000FF"/>
          <w:sz w:val="36"/>
          <w:szCs w:val="36"/>
        </w:rPr>
        <w:t>Κάνω αντιγραφή το ποίημα.</w:t>
      </w:r>
    </w:p>
    <w:p w:rsidR="00B2016D" w:rsidRPr="00B2016D" w:rsidRDefault="00B2016D" w:rsidP="00B2016D">
      <w:pPr>
        <w:autoSpaceDE w:val="0"/>
        <w:autoSpaceDN w:val="0"/>
        <w:adjustRightInd w:val="0"/>
        <w:spacing w:after="140"/>
        <w:jc w:val="both"/>
        <w:rPr>
          <w:rFonts w:ascii="Liberation Serif" w:hAnsi="Liberation Serif" w:cs="Liberation Serif"/>
          <w:color w:val="0000FF"/>
          <w:sz w:val="36"/>
          <w:szCs w:val="36"/>
        </w:rPr>
      </w:pPr>
      <w:r>
        <w:rPr>
          <w:rFonts w:cs="Liberation Serif"/>
          <w:color w:val="0000FF"/>
          <w:sz w:val="36"/>
          <w:szCs w:val="36"/>
        </w:rPr>
        <w:t>2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. </w:t>
      </w:r>
      <w:r>
        <w:rPr>
          <w:rFonts w:ascii="Calibri" w:hAnsi="Calibri" w:cs="Calibri"/>
          <w:color w:val="0000FF"/>
          <w:sz w:val="36"/>
          <w:szCs w:val="36"/>
        </w:rPr>
        <w:t>Περιγράφω φωναχτά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 </w:t>
      </w:r>
      <w:r>
        <w:rPr>
          <w:rFonts w:ascii="Calibri" w:hAnsi="Calibri" w:cs="Calibri"/>
          <w:color w:val="0000FF"/>
          <w:sz w:val="36"/>
          <w:szCs w:val="36"/>
        </w:rPr>
        <w:t>τα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 </w:t>
      </w:r>
      <w:r>
        <w:rPr>
          <w:rFonts w:ascii="Calibri" w:hAnsi="Calibri" w:cs="Calibri"/>
          <w:color w:val="0000FF"/>
          <w:sz w:val="36"/>
          <w:szCs w:val="36"/>
        </w:rPr>
        <w:t>συναισθήματα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 </w:t>
      </w:r>
      <w:r>
        <w:rPr>
          <w:rFonts w:ascii="Calibri" w:hAnsi="Calibri" w:cs="Calibri"/>
          <w:color w:val="0000FF"/>
          <w:sz w:val="36"/>
          <w:szCs w:val="36"/>
        </w:rPr>
        <w:t>της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 </w:t>
      </w:r>
      <w:r>
        <w:rPr>
          <w:rFonts w:ascii="Calibri" w:hAnsi="Calibri" w:cs="Calibri"/>
          <w:color w:val="0000FF"/>
          <w:sz w:val="36"/>
          <w:szCs w:val="36"/>
        </w:rPr>
        <w:t>Παναγίας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 </w:t>
      </w:r>
      <w:r>
        <w:rPr>
          <w:rFonts w:ascii="Calibri" w:hAnsi="Calibri" w:cs="Calibri"/>
          <w:color w:val="0000FF"/>
          <w:sz w:val="36"/>
          <w:szCs w:val="36"/>
        </w:rPr>
        <w:t>–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 xml:space="preserve"> </w:t>
      </w:r>
      <w:r>
        <w:rPr>
          <w:rFonts w:ascii="Calibri" w:hAnsi="Calibri" w:cs="Calibri"/>
          <w:color w:val="0000FF"/>
          <w:sz w:val="36"/>
          <w:szCs w:val="36"/>
        </w:rPr>
        <w:t>μάνας</w:t>
      </w:r>
      <w:r w:rsidRPr="00B2016D">
        <w:rPr>
          <w:rFonts w:ascii="Liberation Serif" w:hAnsi="Liberation Serif" w:cs="Liberation Serif"/>
          <w:color w:val="0000FF"/>
          <w:sz w:val="36"/>
          <w:szCs w:val="36"/>
        </w:rPr>
        <w:t>.</w:t>
      </w:r>
    </w:p>
    <w:p w:rsidR="00B2016D" w:rsidRDefault="00B2016D">
      <w:pPr>
        <w:rPr>
          <w:rFonts w:cs="Liberation Serif"/>
          <w:color w:val="0000FF"/>
          <w:sz w:val="36"/>
          <w:szCs w:val="36"/>
        </w:rPr>
      </w:pPr>
    </w:p>
    <w:p w:rsidR="00B2016D" w:rsidRDefault="00B2016D">
      <w:pPr>
        <w:rPr>
          <w:rFonts w:cs="Liberation Serif"/>
          <w:color w:val="0000FF"/>
          <w:sz w:val="36"/>
          <w:szCs w:val="36"/>
        </w:rPr>
      </w:pPr>
    </w:p>
    <w:p w:rsidR="00B2016D" w:rsidRDefault="00B2016D">
      <w:pPr>
        <w:rPr>
          <w:rFonts w:cs="Liberation Serif"/>
          <w:color w:val="0000FF"/>
          <w:sz w:val="36"/>
          <w:szCs w:val="36"/>
        </w:rPr>
      </w:pPr>
    </w:p>
    <w:p w:rsidR="00B2016D" w:rsidRDefault="00B2016D">
      <w:pPr>
        <w:rPr>
          <w:rFonts w:cs="Liberation Serif"/>
          <w:color w:val="0000FF"/>
          <w:sz w:val="36"/>
          <w:szCs w:val="36"/>
        </w:rPr>
      </w:pPr>
    </w:p>
    <w:p w:rsidR="00B2016D" w:rsidRDefault="00B2016D">
      <w:pPr>
        <w:rPr>
          <w:rFonts w:cs="Liberation Serif"/>
          <w:color w:val="0000FF"/>
          <w:sz w:val="36"/>
          <w:szCs w:val="36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40"/>
          <w:szCs w:val="40"/>
        </w:rPr>
      </w:pPr>
      <w:r w:rsidRPr="00B2016D">
        <w:rPr>
          <w:rFonts w:ascii="Liberation Serif" w:hAnsi="Liberation Serif" w:cs="Liberation Serif"/>
          <w:sz w:val="24"/>
          <w:szCs w:val="24"/>
        </w:rPr>
        <w:t xml:space="preserve">  </w:t>
      </w:r>
      <w:r w:rsidRPr="00B2016D">
        <w:rPr>
          <w:rFonts w:ascii="Liberation Serif" w:hAnsi="Liberation Serif" w:cs="Liberation Serif"/>
          <w:b/>
          <w:bCs/>
          <w:color w:val="CE181E"/>
          <w:sz w:val="40"/>
          <w:szCs w:val="40"/>
        </w:rPr>
        <w:t xml:space="preserve">  </w:t>
      </w:r>
      <w:r>
        <w:rPr>
          <w:rFonts w:ascii="Calibri" w:hAnsi="Calibri" w:cs="Calibri"/>
          <w:b/>
          <w:bCs/>
          <w:color w:val="CE181E"/>
          <w:sz w:val="40"/>
          <w:szCs w:val="40"/>
        </w:rPr>
        <w:t>ΕΠΑΝΑΛΗΨΗ</w:t>
      </w:r>
      <w:r w:rsidRPr="00B2016D">
        <w:rPr>
          <w:rFonts w:ascii="Liberation Serif" w:hAnsi="Liberation Serif" w:cs="Liberation Serif"/>
          <w:b/>
          <w:bCs/>
          <w:color w:val="CE181E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olor w:val="CE181E"/>
          <w:sz w:val="40"/>
          <w:szCs w:val="40"/>
        </w:rPr>
        <w:t>ΜΑΘΗΜΑΤΙΚΩΝ</w:t>
      </w:r>
      <w:r w:rsidRPr="00B2016D">
        <w:rPr>
          <w:rFonts w:ascii="Liberation Serif" w:hAnsi="Liberation Serif" w:cs="Liberation Serif"/>
          <w:b/>
          <w:bCs/>
          <w:color w:val="CE181E"/>
          <w:sz w:val="40"/>
          <w:szCs w:val="40"/>
        </w:rPr>
        <w:t xml:space="preserve"> </w:t>
      </w: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CE181E"/>
          <w:sz w:val="32"/>
          <w:szCs w:val="32"/>
        </w:rPr>
      </w:pPr>
      <w:r>
        <w:rPr>
          <w:rFonts w:ascii="Calibri" w:hAnsi="Calibri" w:cs="Calibri"/>
          <w:color w:val="CE181E"/>
          <w:sz w:val="32"/>
          <w:szCs w:val="32"/>
        </w:rPr>
        <w:t>ΑΣΚΗΣΗ</w:t>
      </w:r>
      <w:r w:rsidRPr="00B2016D">
        <w:rPr>
          <w:rFonts w:ascii="Liberation Serif" w:hAnsi="Liberation Serif" w:cs="Liberation Serif"/>
          <w:color w:val="CE181E"/>
          <w:sz w:val="32"/>
          <w:szCs w:val="32"/>
        </w:rPr>
        <w:t xml:space="preserve"> 1</w:t>
      </w:r>
    </w:p>
    <w:p w:rsid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8000"/>
          <w:sz w:val="32"/>
          <w:szCs w:val="32"/>
          <w:lang w:val="en-US"/>
        </w:rPr>
      </w:pP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Παρατήρησε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τους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αριθμούς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 w:rsidRPr="00B2016D">
        <w:rPr>
          <w:rFonts w:ascii="Liberation Serif" w:hAnsi="Liberation Serif" w:cs="Liberation Serif"/>
          <w:color w:val="008000"/>
          <w:sz w:val="32"/>
          <w:szCs w:val="32"/>
        </w:rPr>
        <w:t xml:space="preserve">1. </w:t>
      </w:r>
      <w:proofErr w:type="gramStart"/>
      <w:r>
        <w:rPr>
          <w:rFonts w:ascii="Liberation Serif" w:hAnsi="Liberation Serif" w:cs="Liberation Serif"/>
          <w:color w:val="008000"/>
          <w:sz w:val="32"/>
          <w:szCs w:val="32"/>
          <w:lang w:val="en-US"/>
        </w:rPr>
        <w:t>243       550       1.</w:t>
      </w:r>
      <w:proofErr w:type="gramEnd"/>
      <w:r>
        <w:rPr>
          <w:rFonts w:ascii="Liberation Serif" w:hAnsi="Liberation Serif" w:cs="Liberation Serif"/>
          <w:color w:val="008000"/>
          <w:sz w:val="32"/>
          <w:szCs w:val="32"/>
          <w:lang w:val="en-US"/>
        </w:rPr>
        <w:t xml:space="preserve"> </w:t>
      </w:r>
      <w:proofErr w:type="gramStart"/>
      <w:r>
        <w:rPr>
          <w:rFonts w:ascii="Liberation Serif" w:hAnsi="Liberation Serif" w:cs="Liberation Serif"/>
          <w:color w:val="008000"/>
          <w:sz w:val="32"/>
          <w:szCs w:val="32"/>
          <w:lang w:val="en-US"/>
        </w:rPr>
        <w:t>900          1.</w:t>
      </w:r>
      <w:proofErr w:type="gramEnd"/>
      <w:r>
        <w:rPr>
          <w:rFonts w:ascii="Liberation Serif" w:hAnsi="Liberation Serif" w:cs="Liberation Serif"/>
          <w:color w:val="008000"/>
          <w:sz w:val="32"/>
          <w:szCs w:val="32"/>
          <w:lang w:val="en-US"/>
        </w:rPr>
        <w:t xml:space="preserve"> </w:t>
      </w:r>
      <w:proofErr w:type="gramStart"/>
      <w:r>
        <w:rPr>
          <w:rFonts w:ascii="Liberation Serif" w:hAnsi="Liberation Serif" w:cs="Liberation Serif"/>
          <w:color w:val="008000"/>
          <w:sz w:val="32"/>
          <w:szCs w:val="32"/>
          <w:lang w:val="en-US"/>
        </w:rPr>
        <w:t xml:space="preserve">100             </w:t>
      </w:r>
      <w:r>
        <w:rPr>
          <w:rFonts w:ascii="Liberation Serif" w:hAnsi="Liberation Serif" w:cs="Liberation Serif"/>
          <w:sz w:val="32"/>
          <w:szCs w:val="32"/>
          <w:lang w:val="en-US"/>
        </w:rPr>
        <w:t xml:space="preserve">    </w:t>
      </w:r>
      <w:r>
        <w:rPr>
          <w:rFonts w:ascii="Liberation Serif" w:hAnsi="Liberation Serif" w:cs="Liberation Serif"/>
          <w:color w:val="008000"/>
          <w:sz w:val="32"/>
          <w:szCs w:val="32"/>
          <w:lang w:val="en-US"/>
        </w:rPr>
        <w:t>2.</w:t>
      </w:r>
      <w:proofErr w:type="gramEnd"/>
      <w:r>
        <w:rPr>
          <w:rFonts w:ascii="Liberation Serif" w:hAnsi="Liberation Serif" w:cs="Liberation Serif"/>
          <w:color w:val="008000"/>
          <w:sz w:val="32"/>
          <w:szCs w:val="32"/>
          <w:lang w:val="en-US"/>
        </w:rPr>
        <w:t xml:space="preserve"> 450 </w:t>
      </w:r>
    </w:p>
    <w:p w:rsid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 w:val="en-US"/>
        </w:rPr>
      </w:pPr>
      <w:proofErr w:type="gramStart"/>
      <w:r>
        <w:rPr>
          <w:rFonts w:ascii="Liberation Serif" w:hAnsi="Liberation Serif" w:cs="Liberation Serif"/>
          <w:sz w:val="32"/>
          <w:szCs w:val="32"/>
          <w:lang/>
        </w:rPr>
        <w:t xml:space="preserve">•  </w:t>
      </w:r>
      <w:r>
        <w:rPr>
          <w:rFonts w:ascii="Calibri" w:hAnsi="Calibri" w:cs="Calibri"/>
          <w:sz w:val="32"/>
          <w:szCs w:val="32"/>
        </w:rPr>
        <w:t>και</w:t>
      </w:r>
      <w:proofErr w:type="gramEnd"/>
      <w:r>
        <w:rPr>
          <w:rFonts w:ascii="Liberation Serif" w:hAnsi="Liberation Serif" w:cs="Liberation Serif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</w:rPr>
        <w:t>γράψε</w:t>
      </w:r>
      <w:r>
        <w:rPr>
          <w:rFonts w:ascii="Liberation Serif" w:hAnsi="Liberation Serif" w:cs="Liberation Serif"/>
          <w:sz w:val="32"/>
          <w:szCs w:val="32"/>
          <w:lang w:val="en-US"/>
        </w:rPr>
        <w:t xml:space="preserve">: </w:t>
      </w:r>
    </w:p>
    <w:p w:rsidR="00B2016D" w:rsidRPr="00B2016D" w:rsidRDefault="00B2016D" w:rsidP="00B20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τους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αριθμούς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που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είναι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μεταξύ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των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αριθμών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1000 </w:t>
      </w:r>
      <w:r>
        <w:rPr>
          <w:rFonts w:ascii="Calibri" w:hAnsi="Calibri" w:cs="Calibri"/>
          <w:sz w:val="32"/>
          <w:szCs w:val="32"/>
        </w:rPr>
        <w:t>και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2000</w:t>
      </w:r>
      <w:r w:rsidRPr="00B2016D">
        <w:rPr>
          <w:rFonts w:ascii="Liberation Serif" w:hAnsi="Liberation Serif" w:cs="Liberation Serif"/>
          <w:sz w:val="24"/>
          <w:szCs w:val="24"/>
        </w:rPr>
        <w:t xml:space="preserve"> …………………………............................................................................................................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............................. </w:t>
      </w:r>
    </w:p>
    <w:p w:rsidR="00B2016D" w:rsidRDefault="00B2016D" w:rsidP="00B20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B2016D">
        <w:rPr>
          <w:rFonts w:ascii="Liberation Serif" w:hAnsi="Liberation Serif" w:cs="Liberation Serif"/>
          <w:sz w:val="32"/>
          <w:szCs w:val="32"/>
        </w:rPr>
        <w:t xml:space="preserve">• </w:t>
      </w:r>
      <w:r>
        <w:rPr>
          <w:rFonts w:ascii="Calibri" w:hAnsi="Calibri" w:cs="Calibri"/>
          <w:sz w:val="32"/>
          <w:szCs w:val="32"/>
        </w:rPr>
        <w:t>τους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αριθμούς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που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είναι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μεγαλύτεροι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από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τον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αριθμό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2000 ...</w:t>
      </w:r>
      <w:r>
        <w:rPr>
          <w:rFonts w:ascii="Calibri" w:hAnsi="Calibri" w:cs="Calibri"/>
          <w:sz w:val="32"/>
          <w:szCs w:val="32"/>
        </w:rPr>
        <w:t>………………………</w:t>
      </w:r>
      <w:r w:rsidRPr="00B2016D">
        <w:rPr>
          <w:rFonts w:ascii="Liberation Serif" w:hAnsi="Liberation Serif" w:cs="Liberation Serif"/>
          <w:sz w:val="32"/>
          <w:szCs w:val="32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  <w:sz w:val="32"/>
          <w:szCs w:val="32"/>
        </w:rPr>
        <w:t>…</w:t>
      </w:r>
    </w:p>
    <w:p w:rsidR="00B2016D" w:rsidRPr="00B2016D" w:rsidRDefault="00B2016D" w:rsidP="00B20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B2016D">
        <w:rPr>
          <w:rFonts w:ascii="Liberation Serif" w:hAnsi="Liberation Serif" w:cs="Liberation Serif"/>
          <w:sz w:val="32"/>
          <w:szCs w:val="32"/>
        </w:rPr>
        <w:t xml:space="preserve"> • </w:t>
      </w:r>
      <w:r>
        <w:rPr>
          <w:rFonts w:ascii="Calibri" w:hAnsi="Calibri" w:cs="Calibri"/>
          <w:sz w:val="32"/>
          <w:szCs w:val="32"/>
        </w:rPr>
        <w:t>τους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αριθμούς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που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το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άθροισμα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τους</w:t>
      </w:r>
      <w:r>
        <w:rPr>
          <w:rFonts w:cs="Liberation Serif"/>
          <w:sz w:val="32"/>
          <w:szCs w:val="32"/>
        </w:rPr>
        <w:t>, δηλαδή όταν θα κάνουμε τη πρόσθεση να έχουν αποτέλεσμα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3000 </w:t>
      </w:r>
      <w:r>
        <w:rPr>
          <w:rFonts w:ascii="Calibri" w:hAnsi="Calibri" w:cs="Calibri"/>
          <w:sz w:val="32"/>
          <w:szCs w:val="32"/>
        </w:rPr>
        <w:t>………………………………………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..................... </w:t>
      </w: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P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016D" w:rsidRDefault="00B2016D" w:rsidP="00B201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FF0000"/>
          <w:sz w:val="32"/>
          <w:szCs w:val="32"/>
          <w:lang w:val="en-US"/>
        </w:rPr>
      </w:pPr>
      <w:r w:rsidRPr="00B2016D">
        <w:rPr>
          <w:rFonts w:ascii="Liberation Serif" w:hAnsi="Liberation Serif" w:cs="Liberation Serif"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color w:val="FF0000"/>
          <w:sz w:val="32"/>
          <w:szCs w:val="32"/>
        </w:rPr>
        <w:t>ΑΣΚΗΣΗ</w:t>
      </w:r>
      <w:r>
        <w:rPr>
          <w:rFonts w:ascii="Liberation Serif" w:hAnsi="Liberation Serif" w:cs="Liberation Serif"/>
          <w:color w:val="FF0000"/>
          <w:sz w:val="32"/>
          <w:szCs w:val="32"/>
          <w:lang w:val="en-US"/>
        </w:rPr>
        <w:t xml:space="preserve"> 2</w:t>
      </w:r>
    </w:p>
    <w:p w:rsidR="00B2016D" w:rsidRDefault="00B2016D" w:rsidP="00B20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  <w:lang/>
        </w:rPr>
      </w:pP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Να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κάνετε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τις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ακόλουθες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πράξεις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κάθετα</w:t>
      </w:r>
      <w:r w:rsidRPr="00B2016D">
        <w:rPr>
          <w:rFonts w:ascii="Liberation Serif" w:hAnsi="Liberation Serif" w:cs="Liberation Serif"/>
          <w:sz w:val="32"/>
          <w:szCs w:val="32"/>
        </w:rPr>
        <w:t xml:space="preserve">. </w:t>
      </w:r>
      <w:r>
        <w:rPr>
          <w:rFonts w:ascii="Liberation Serif" w:hAnsi="Liberation Serif" w:cs="Liberation Serif"/>
          <w:sz w:val="32"/>
          <w:szCs w:val="32"/>
          <w:lang w:val="en-US"/>
        </w:rPr>
        <w:t>(</w:t>
      </w:r>
      <w:r>
        <w:rPr>
          <w:rFonts w:ascii="Calibri" w:hAnsi="Calibri" w:cs="Calibri"/>
          <w:sz w:val="32"/>
          <w:szCs w:val="32"/>
        </w:rPr>
        <w:t>α</w:t>
      </w:r>
      <w:r>
        <w:rPr>
          <w:rFonts w:ascii="Liberation Serif" w:hAnsi="Liberation Serif" w:cs="Liberation Serif"/>
          <w:sz w:val="32"/>
          <w:szCs w:val="32"/>
          <w:lang w:val="en-US"/>
        </w:rPr>
        <w:t>) 3893+1423= (</w:t>
      </w:r>
      <w:r>
        <w:rPr>
          <w:rFonts w:ascii="Calibri" w:hAnsi="Calibri" w:cs="Calibri"/>
          <w:sz w:val="32"/>
          <w:szCs w:val="32"/>
        </w:rPr>
        <w:t>β</w:t>
      </w:r>
      <w:r>
        <w:rPr>
          <w:rFonts w:ascii="Liberation Serif" w:hAnsi="Liberation Serif" w:cs="Liberation Serif"/>
          <w:sz w:val="32"/>
          <w:szCs w:val="32"/>
          <w:lang w:val="en-US"/>
        </w:rPr>
        <w:t>) 5084-2395= (</w:t>
      </w:r>
      <w:r>
        <w:rPr>
          <w:rFonts w:ascii="Calibri" w:hAnsi="Calibri" w:cs="Calibri"/>
          <w:sz w:val="32"/>
          <w:szCs w:val="32"/>
        </w:rPr>
        <w:t>γ</w:t>
      </w:r>
      <w:r>
        <w:rPr>
          <w:rFonts w:ascii="Liberation Serif" w:hAnsi="Liberation Serif" w:cs="Liberation Serif"/>
          <w:sz w:val="32"/>
          <w:szCs w:val="32"/>
          <w:lang w:val="en-US"/>
        </w:rPr>
        <w:t>) 834×9= (</w:t>
      </w:r>
      <w:r>
        <w:rPr>
          <w:rFonts w:ascii="Calibri" w:hAnsi="Calibri" w:cs="Calibri"/>
          <w:sz w:val="32"/>
          <w:szCs w:val="32"/>
        </w:rPr>
        <w:t>δ</w:t>
      </w:r>
      <w:r>
        <w:rPr>
          <w:rFonts w:ascii="Liberation Serif" w:hAnsi="Liberation Serif" w:cs="Liberation Serif"/>
          <w:sz w:val="32"/>
          <w:szCs w:val="32"/>
          <w:lang w:val="en-US"/>
        </w:rPr>
        <w:t xml:space="preserve">) 5080÷8= </w:t>
      </w:r>
    </w:p>
    <w:p w:rsidR="00B2016D" w:rsidRDefault="00B2016D"/>
    <w:p w:rsidR="00E52A8A" w:rsidRDefault="00E52A8A"/>
    <w:p w:rsidR="00E52A8A" w:rsidRDefault="00E52A8A"/>
    <w:p w:rsidR="00E52A8A" w:rsidRDefault="00E52A8A"/>
    <w:p w:rsidR="00E52A8A" w:rsidRDefault="00E52A8A"/>
    <w:p w:rsidR="00E52A8A" w:rsidRPr="00A66958" w:rsidRDefault="00E52A8A">
      <w:pPr>
        <w:rPr>
          <w:b/>
        </w:rPr>
      </w:pPr>
    </w:p>
    <w:p w:rsidR="00E52A8A" w:rsidRPr="00A66958" w:rsidRDefault="00E52A8A">
      <w:pPr>
        <w:rPr>
          <w:b/>
          <w:color w:val="31849B" w:themeColor="accent5" w:themeShade="BF"/>
          <w:sz w:val="32"/>
          <w:szCs w:val="32"/>
        </w:rPr>
      </w:pPr>
      <w:r w:rsidRPr="00A66958">
        <w:rPr>
          <w:b/>
          <w:color w:val="31849B" w:themeColor="accent5" w:themeShade="BF"/>
          <w:sz w:val="32"/>
          <w:szCs w:val="32"/>
        </w:rPr>
        <w:t>ΟΙ ΔΑΣΚΑΛΕΣ. ΔΑΣΚΑΛΟΠΟΥΛΟΥ ΣΟΦΙΑ, ΑΝΔΡΙΑΝΟΠΟΥΛΟΥ ΟΥΡΑΝΙΑ ΚΑΙ ΜΠΑΡΜΠΟΠΟΥΛΟΥ ΤΟΝΙΑ</w:t>
      </w:r>
    </w:p>
    <w:p w:rsidR="00E52A8A" w:rsidRPr="00B2016D" w:rsidRDefault="00E52A8A"/>
    <w:sectPr w:rsidR="00E52A8A" w:rsidRPr="00B2016D" w:rsidSect="001230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6C49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F2F"/>
    <w:rsid w:val="001230BB"/>
    <w:rsid w:val="005B37C2"/>
    <w:rsid w:val="00961F2F"/>
    <w:rsid w:val="00A66958"/>
    <w:rsid w:val="00B2016D"/>
    <w:rsid w:val="00E5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C106/331/2254,8485/#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nhell.gr/kids/content.asp?id=213&amp;cat_id=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2020-04-08T07:15:00Z</dcterms:created>
  <dcterms:modified xsi:type="dcterms:W3CDTF">2020-04-08T07:25:00Z</dcterms:modified>
</cp:coreProperties>
</file>